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0 -->
  <w:body>
    <w:p>
      <w:pPr>
        <w:pStyle w:val="Normal0"/>
        <w:spacing w:before="0" w:after="0" w:line="602" w:lineRule="exact"/>
        <w:ind w:left="0" w:right="0" w:firstLine="0"/>
        <w:jc w:val="left"/>
        <w:rPr>
          <w:rStyle w:val="DefaultParagraphFont"/>
          <w:rFonts w:ascii="CNGDJT+»ªÎÄÖÐËÎ" w:eastAsiaTheme="minorEastAsia" w:hAnsiTheme="minorHAnsi" w:cstheme="minorBidi"/>
          <w:color w:val="000000"/>
          <w:spacing w:val="0"/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17.4pt;height:3.3pt;margin-top:168.25pt;margin-left:89pt;mso-position-horizontal-relative:page;mso-position-vertical-relative:page;position:absolute;z-index:-251645952">
            <v:imagedata r:id="rId4" o:title=""/>
          </v:shape>
        </w:pict>
      </w:r>
      <w:r>
        <w:rPr>
          <w:noProof/>
        </w:rPr>
        <w:pict>
          <v:shape id="_x0000_s1026" type="#_x0000_t75" style="width:92.15pt;height:28.75pt;margin-top:196.6pt;margin-left:170.5pt;mso-position-horizontal-relative:page;mso-position-vertical-relative:page;position:absolute;z-index:-251648000">
            <v:imagedata r:id="rId5" o:title=""/>
          </v:shape>
        </w:pict>
      </w:r>
      <w:r>
        <w:rPr>
          <w:noProof/>
        </w:rPr>
        <w:pict>
          <v:shape id="_x0000_s1027" type="#_x0000_t75" style="width:56.15pt;height:28.75pt;margin-top:196.6pt;margin-left:440.8pt;mso-position-horizontal-relative:page;mso-position-vertical-relative:page;position:absolute;z-index:-251650048">
            <v:imagedata r:id="rId6" o:title=""/>
          </v:shape>
        </w:pict>
      </w:r>
      <w:r>
        <w:rPr>
          <w:noProof/>
        </w:rPr>
        <w:pict>
          <v:shape id="_x0000_s1028" type="#_x0000_t75" style="width:8.95pt;height:20.35pt;margin-top:426.9pt;margin-left:215.05pt;mso-position-horizontal-relative:page;mso-position-vertical-relative:page;position:absolute;z-index:-251652096">
            <v:imagedata r:id="rId7" o:title=""/>
          </v:shape>
        </w:pict>
      </w:r>
      <w:r>
        <w:rPr>
          <w:noProof/>
        </w:rPr>
        <w:pict>
          <v:shape id="_x0000_s1029" type="#_x0000_t75" style="width:29.85pt;height:20.35pt;margin-top:426.9pt;margin-left:474.2pt;mso-position-horizontal-relative:page;mso-position-vertical-relative:page;position:absolute;z-index:-251655168">
            <v:imagedata r:id="rId8" o:title=""/>
          </v:shape>
        </w:pict>
      </w:r>
      <w:r>
        <w:rPr>
          <w:noProof/>
        </w:rPr>
        <w:pict>
          <v:shape id="_x0000_s1030" type="#_x0000_t75" style="width:44.1pt;height:20.35pt;margin-top:451.85pt;margin-left:89pt;mso-position-horizontal-relative:page;mso-position-vertical-relative:page;position:absolute;z-index:-251658240">
            <v:imagedata r:id="rId9" o:title=""/>
          </v:shape>
        </w:pic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0"/>
          <w:sz w:val="52"/>
        </w:rPr>
        <w:t>2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-54"/>
          <w:sz w:val="52"/>
        </w:rPr>
        <w:t xml:space="preserve"> 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0"/>
          <w:sz w:val="52"/>
        </w:rPr>
        <w:t>0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-54"/>
          <w:sz w:val="52"/>
        </w:rPr>
        <w:t xml:space="preserve"> 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0"/>
          <w:sz w:val="52"/>
        </w:rPr>
        <w:t>1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-55"/>
          <w:sz w:val="52"/>
        </w:rPr>
        <w:t xml:space="preserve"> 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0"/>
          <w:sz w:val="52"/>
        </w:rPr>
        <w:t>8</w:t>
      </w:r>
      <w:r>
        <w:rPr>
          <w:rStyle w:val="DefaultParagraphFont"/>
          <w:rFonts w:ascii="WVDILG+»ªÎÄÖÐËÎ" w:eastAsiaTheme="minorEastAsia" w:hAnsiTheme="minorHAnsi" w:cstheme="minorBidi"/>
          <w:color w:val="FF0000"/>
          <w:spacing w:val="313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全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国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手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工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艺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产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业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博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览</w:t>
      </w:r>
      <w:r>
        <w:rPr>
          <w:rStyle w:val="DefaultParagraphFont"/>
          <w:rFonts w:ascii="Times New Roman" w:eastAsiaTheme="minorEastAsia" w:hAnsiTheme="minorHAnsi" w:cstheme="minorBidi"/>
          <w:color w:val="FF0000"/>
          <w:spacing w:val="-19"/>
          <w:sz w:val="52"/>
        </w:rPr>
        <w:t xml:space="preserve"> </w:t>
      </w: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0"/>
          <w:sz w:val="52"/>
        </w:rPr>
        <w:t>会</w:t>
      </w:r>
    </w:p>
    <w:p>
      <w:pPr>
        <w:pStyle w:val="Normal0"/>
        <w:spacing w:before="155" w:after="0" w:line="556" w:lineRule="exact"/>
        <w:ind w:left="0" w:right="0" w:firstLine="0"/>
        <w:jc w:val="left"/>
        <w:rPr>
          <w:rStyle w:val="DefaultParagraphFont"/>
          <w:rFonts w:ascii="CNGDJT+»ªÎÄÖÐËÎ" w:eastAsiaTheme="minorEastAsia" w:hAnsiTheme="minorHAnsi" w:cstheme="minorBidi"/>
          <w:color w:val="000000"/>
          <w:spacing w:val="0"/>
          <w:sz w:val="48"/>
        </w:rPr>
      </w:pPr>
      <w:r>
        <w:rPr>
          <w:rStyle w:val="DefaultParagraphFont"/>
          <w:rFonts w:ascii="CNGDJT+»ªÎÄÖÐËÎ" w:hAnsi="CNGDJT+»ªÎÄÖÐËÎ" w:eastAsiaTheme="minorEastAsia" w:cs="CNGDJT+»ªÎÄÖÐËÎ"/>
          <w:color w:val="FF0000"/>
          <w:spacing w:val="42"/>
          <w:sz w:val="48"/>
        </w:rPr>
        <w:t>暨非物质文化遗产传统技艺展组委会</w:t>
      </w:r>
    </w:p>
    <w:p>
      <w:pPr>
        <w:pStyle w:val="Normal0"/>
        <w:spacing w:before="1178" w:after="0" w:line="419" w:lineRule="exact"/>
        <w:ind w:left="187" w:right="0" w:firstLine="0"/>
        <w:jc w:val="left"/>
        <w:rPr>
          <w:rStyle w:val="DefaultParagraphFont"/>
          <w:rFonts w:ascii="CNGDJT+»ªÎÄÖÐËÎ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CNGDJT+»ªÎÄÖÐËÎ" w:hAnsi="CNGDJT+»ªÎÄÖÐËÎ" w:eastAsiaTheme="minorEastAsia" w:cs="CNGDJT+»ªÎÄÖÐËÎ"/>
          <w:color w:val="000000"/>
          <w:spacing w:val="0"/>
          <w:sz w:val="36"/>
        </w:rPr>
        <w:t>关于举办“国匠杯”优秀参展作品评选活动的通知</w:t>
      </w:r>
    </w:p>
    <w:p>
      <w:pPr>
        <w:pStyle w:val="Normal0"/>
        <w:spacing w:before="669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各省市工艺美术大师、各参展商：</w:t>
      </w:r>
    </w:p>
    <w:p>
      <w:pPr>
        <w:pStyle w:val="Normal0"/>
        <w:spacing w:before="208" w:after="0" w:line="291" w:lineRule="exact"/>
        <w:ind w:left="48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-1"/>
          <w:sz w:val="28"/>
        </w:rPr>
        <w:t>由中国轻工业联合会主办，世界手工艺产业博览园、中国工艺艺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1"/>
          <w:sz w:val="28"/>
        </w:rPr>
        <w:t>术品交易所等单位承办的“201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8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1"/>
          <w:sz w:val="28"/>
        </w:rPr>
        <w:t xml:space="preserve"> 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2"/>
          <w:sz w:val="28"/>
        </w:rPr>
        <w:t>全国手工艺产业博览会暨非物质文</w:t>
      </w:r>
    </w:p>
    <w:p>
      <w:pPr>
        <w:pStyle w:val="Normal0"/>
        <w:spacing w:before="211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化遗产传统技艺展”将于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0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2018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-2"/>
          <w:sz w:val="28"/>
        </w:rPr>
        <w:t xml:space="preserve"> 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0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6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1"/>
          <w:sz w:val="28"/>
        </w:rPr>
        <w:t xml:space="preserve"> 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8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1"/>
          <w:sz w:val="28"/>
        </w:rPr>
        <w:t>16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1"/>
          <w:sz w:val="28"/>
        </w:rPr>
        <w:t>日至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78"/>
          <w:sz w:val="28"/>
        </w:rPr>
        <w:t>7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8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1"/>
          <w:sz w:val="28"/>
        </w:rPr>
        <w:t>16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日在上海世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界手工艺产业博览园举办。</w:t>
      </w:r>
    </w:p>
    <w:p>
      <w:pPr>
        <w:pStyle w:val="Normal0"/>
        <w:spacing w:before="208" w:after="0" w:line="291" w:lineRule="exact"/>
        <w:ind w:left="701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-13"/>
          <w:sz w:val="28"/>
        </w:rPr>
        <w:t>为传承中华民族优秀的手工技艺和文化遗产，弘扬“国匠精神”，</w:t>
      </w:r>
    </w:p>
    <w:p>
      <w:pPr>
        <w:pStyle w:val="Normal0"/>
        <w:spacing w:before="211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-3"/>
          <w:sz w:val="28"/>
        </w:rPr>
        <w:t>提升工美创作水平，鼓励引导优秀工艺美术创作，中国轻工业联合会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将在博览会期间举办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1"/>
          <w:sz w:val="28"/>
        </w:rPr>
        <w:t xml:space="preserve"> 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“国匠杯”优秀参展作品评选活动。现将参评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事项，通知如下：</w:t>
      </w:r>
    </w:p>
    <w:p>
      <w:pPr>
        <w:pStyle w:val="Normal0"/>
        <w:spacing w:before="211" w:after="0" w:line="291" w:lineRule="exact"/>
        <w:ind w:left="0" w:right="0" w:firstLine="0"/>
        <w:jc w:val="left"/>
        <w:rPr>
          <w:rStyle w:val="DefaultParagraphFont"/>
          <w:rFonts w:ascii="PVOASW+ºÚÌå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PVOASW+ºÚÌå" w:hAnsi="PVOASW+ºÚÌå" w:eastAsiaTheme="minorEastAsia" w:cs="PVOASW+ºÚÌå"/>
          <w:color w:val="000000"/>
          <w:spacing w:val="0"/>
          <w:sz w:val="28"/>
        </w:rPr>
        <w:t>一、组织机构：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主办单位：中国轻工业联合会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评选地点：世界手工艺产业博览园（上海诸光路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-1"/>
          <w:sz w:val="28"/>
        </w:rPr>
        <w:t>288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-2"/>
          <w:sz w:val="28"/>
        </w:rPr>
        <w:t>号）</w:t>
      </w:r>
    </w:p>
    <w:p>
      <w:pPr>
        <w:pStyle w:val="Normal0"/>
        <w:spacing w:before="211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评选时间：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2018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69"/>
          <w:sz w:val="28"/>
        </w:rPr>
        <w:t>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16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1"/>
          <w:sz w:val="28"/>
        </w:rPr>
        <w:t>日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1"/>
          <w:sz w:val="28"/>
        </w:rPr>
        <w:t>-7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16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日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1"/>
          <w:sz w:val="28"/>
        </w:rPr>
        <w:t>（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2018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78"/>
          <w:sz w:val="28"/>
        </w:rPr>
        <w:t>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10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日之前报名，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78"/>
          <w:sz w:val="28"/>
        </w:rPr>
        <w:t>6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20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日之前评选，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78"/>
          <w:sz w:val="28"/>
        </w:rPr>
        <w:t>7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0"/>
          <w:sz w:val="28"/>
        </w:rPr>
        <w:t>10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1"/>
          <w:sz w:val="28"/>
        </w:rPr>
        <w:t>日前公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布并颁奖）</w:t>
      </w:r>
    </w:p>
    <w:p>
      <w:pPr>
        <w:pStyle w:val="Normal0"/>
        <w:spacing w:before="211" w:after="0" w:line="291" w:lineRule="exact"/>
        <w:ind w:left="0" w:right="0" w:firstLine="0"/>
        <w:jc w:val="left"/>
        <w:rPr>
          <w:rStyle w:val="DefaultParagraphFont"/>
          <w:rFonts w:ascii="PVOASW+ºÚÌå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PVOASW+ºÚÌå" w:hAnsi="PVOASW+ºÚÌå" w:eastAsiaTheme="minorEastAsia" w:cs="PVOASW+ºÚÌå"/>
          <w:color w:val="000000"/>
          <w:spacing w:val="0"/>
          <w:sz w:val="28"/>
        </w:rPr>
        <w:t>二、作品组织：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KHRTKI+·ÂËÎ" w:eastAsiaTheme="minorEastAsia" w:hAnsiTheme="minorHAnsi" w:cstheme="minorBidi"/>
          <w:color w:val="000000"/>
          <w:spacing w:val="2"/>
          <w:sz w:val="28"/>
        </w:rPr>
        <w:t>1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2"/>
          <w:sz w:val="28"/>
        </w:rPr>
        <w:t>、参评作品由省市工艺美术行业协会、参展组织机构推荐，且应是</w:t>
      </w:r>
    </w:p>
    <w:p>
      <w:pPr>
        <w:pStyle w:val="Normal0"/>
        <w:spacing w:before="208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参加本届“博览会”的手工艺精品实物；</w:t>
      </w:r>
    </w:p>
    <w:p>
      <w:pPr>
        <w:pStyle w:val="Normal0"/>
        <w:spacing w:before="211" w:after="0" w:line="291" w:lineRule="exact"/>
        <w:ind w:left="0" w:right="0" w:firstLine="0"/>
        <w:jc w:val="left"/>
        <w:rPr>
          <w:rStyle w:val="DefaultParagraphFont"/>
          <w:rFonts w:ascii="DJOMTB+·ÂËÎ" w:eastAsiaTheme="minorEastAsia" w:hAnsiTheme="minorHAnsi" w:cstheme="minorBidi"/>
          <w:color w:val="000000"/>
          <w:spacing w:val="0"/>
          <w:sz w:val="28"/>
        </w:rPr>
        <w:sectPr>
          <w:pgSz w:w="11900" w:h="16820"/>
          <w:pgMar w:top="1523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KHRTKI+·ÂËÎ" w:eastAsiaTheme="minorEastAsia" w:hAnsiTheme="minorHAnsi" w:cstheme="minorBidi"/>
          <w:color w:val="000000"/>
          <w:spacing w:val="-1"/>
          <w:sz w:val="28"/>
        </w:rPr>
        <w:t>2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、每个参评者限报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8"/>
        </w:rPr>
        <w:t xml:space="preserve"> </w:t>
      </w:r>
      <w:r>
        <w:rPr>
          <w:rStyle w:val="DefaultParagraphFont"/>
          <w:rFonts w:ascii="KHRTKI+·ÂËÎ" w:eastAsiaTheme="minorEastAsia" w:hAnsiTheme="minorHAnsi" w:cstheme="minorBidi"/>
          <w:color w:val="000000"/>
          <w:spacing w:val="69"/>
          <w:sz w:val="28"/>
        </w:rPr>
        <w:t>5</w:t>
      </w:r>
      <w:r>
        <w:rPr>
          <w:rStyle w:val="DefaultParagraphFont"/>
          <w:rFonts w:ascii="DJOMTB+·ÂËÎ" w:hAnsi="DJOMTB+·ÂËÎ" w:eastAsiaTheme="minorEastAsia" w:cs="DJOMTB+·ÂËÎ"/>
          <w:color w:val="000000"/>
          <w:spacing w:val="0"/>
          <w:sz w:val="28"/>
        </w:rPr>
        <w:t>件（套）作品；</w:t>
      </w:r>
    </w:p>
    <w:p>
      <w:pPr>
        <w:pStyle w:val="Normal1"/>
        <w:spacing w:before="0" w:after="0" w:line="190" w:lineRule="exact"/>
        <w:ind w:left="0" w:right="0" w:firstLine="0"/>
        <w:jc w:val="left"/>
        <w:rPr>
          <w:rStyle w:val="DefaultParagraphFont"/>
          <w:rFonts w:ascii="GSEKEK+ËÎÌå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1" type="#_x0000_t75" style="width:50.15pt;height:25.2pt;margin-top:35.9pt;margin-left:460.7pt;mso-position-horizontal-relative:page;mso-position-vertical-relative:page;position:absolute;z-index:-251639808">
            <v:imagedata r:id="rId10" o:title=""/>
          </v:shape>
        </w:pict>
      </w:r>
      <w:r>
        <w:rPr>
          <w:noProof/>
        </w:rPr>
        <w:pict>
          <v:shape id="_x0000_s1032" type="#_x0000_t75" style="width:417.4pt;height:20.35pt;margin-top:150.85pt;margin-left:89pt;mso-position-horizontal-relative:page;mso-position-vertical-relative:page;position:absolute;z-index:-251640832">
            <v:imagedata r:id="rId11" o:title=""/>
          </v:shape>
        </w:pict>
      </w:r>
      <w:r>
        <w:rPr>
          <w:noProof/>
        </w:rPr>
        <w:pict>
          <v:shape id="_x0000_s1033" type="#_x0000_t75" style="width:100.05pt;height:20.35pt;margin-top:175.8pt;margin-left:89pt;mso-position-horizontal-relative:page;mso-position-vertical-relative:page;position:absolute;z-index:-251641856">
            <v:imagedata r:id="rId12" o:title=""/>
          </v:shape>
        </w:pict>
      </w:r>
      <w:r>
        <w:rPr>
          <w:noProof/>
        </w:rPr>
        <w:pict>
          <v:shape id="_x0000_s1034" type="#_x0000_t75" style="width:261pt;height:20.35pt;margin-top:200.9pt;margin-left:89pt;mso-position-horizontal-relative:page;mso-position-vertical-relative:page;position:absolute;z-index:-251642880">
            <v:imagedata r:id="rId13" o:title=""/>
          </v:shape>
        </w:pict>
      </w:r>
      <w:r>
        <w:rPr>
          <w:noProof/>
        </w:rPr>
        <w:pict>
          <v:shape id="_x0000_s1035" type="#_x0000_t75" style="width:331.1pt;height:20.4pt;margin-top:225.85pt;margin-left:89pt;mso-position-horizontal-relative:page;mso-position-vertical-relative:page;position:absolute;z-index:-251643904">
            <v:imagedata r:id="rId14" o:title=""/>
          </v:shape>
        </w:pict>
      </w:r>
      <w:r>
        <w:rPr>
          <w:noProof/>
        </w:rPr>
        <w:pict>
          <v:shape id="_x0000_s1036" type="#_x0000_t75" style="width:387.05pt;height:20.35pt;margin-top:350.95pt;margin-left:117pt;mso-position-horizontal-relative:page;mso-position-vertical-relative:page;position:absolute;z-index:-251644928">
            <v:imagedata r:id="rId15" o:title=""/>
          </v:shape>
        </w:pict>
      </w:r>
      <w:r>
        <w:rPr>
          <w:noProof/>
        </w:rPr>
        <w:pict>
          <v:shape id="_x0000_s1037" type="#_x0000_t75" style="width:205.2pt;height:20.35pt;margin-top:375.9pt;margin-left:89pt;mso-position-horizontal-relative:page;mso-position-vertical-relative:page;position:absolute;z-index:-251646976">
            <v:imagedata r:id="rId16" o:title=""/>
          </v:shape>
        </w:pict>
      </w:r>
      <w:r>
        <w:rPr>
          <w:noProof/>
        </w:rPr>
        <w:pict>
          <v:shape id="_x0000_s1038" type="#_x0000_t75" style="width:389.45pt;height:20.35pt;margin-top:400.85pt;margin-left:117pt;mso-position-horizontal-relative:page;mso-position-vertical-relative:page;position:absolute;z-index:-251649024">
            <v:imagedata r:id="rId17" o:title=""/>
          </v:shape>
        </w:pict>
      </w:r>
      <w:r>
        <w:rPr>
          <w:noProof/>
        </w:rPr>
        <w:pict>
          <v:shape id="_x0000_s1039" type="#_x0000_t75" style="width:411.65pt;height:20.35pt;margin-top:425.95pt;margin-left:89pt;mso-position-horizontal-relative:page;mso-position-vertical-relative:page;position:absolute;z-index:-251651072">
            <v:imagedata r:id="rId18" o:title=""/>
          </v:shape>
        </w:pict>
      </w:r>
      <w:r>
        <w:rPr>
          <w:noProof/>
        </w:rPr>
        <w:pict>
          <v:shape id="_x0000_s1040" type="#_x0000_t75" style="width:58.05pt;height:20.35pt;margin-top:450.9pt;margin-left:89pt;mso-position-horizontal-relative:page;mso-position-vertical-relative:page;position:absolute;z-index:-251654144">
            <v:imagedata r:id="rId19" o:title=""/>
          </v:shape>
        </w:pict>
      </w:r>
      <w:r>
        <w:rPr>
          <w:noProof/>
        </w:rPr>
        <w:pict>
          <v:shape id="_x0000_s1041" type="#_x0000_t75" style="width:163.2pt;height:20.35pt;margin-top:500.95pt;margin-left:295.55pt;mso-position-horizontal-relative:page;mso-position-vertical-relative:page;position:absolute;z-index:-251657216">
            <v:imagedata r:id="rId20" o:title=""/>
          </v:shape>
        </w:pict>
      </w:r>
      <w:r>
        <w:rPr>
          <w:rStyle w:val="DefaultParagraphFont"/>
          <w:rFonts w:ascii="GSEKEK+ËÎÌå" w:hAnsi="GSEKEK+ËÎÌå" w:eastAsiaTheme="minorEastAsia" w:cs="GSEKEK+ËÎÌå"/>
          <w:color w:val="000000"/>
          <w:spacing w:val="0"/>
          <w:sz w:val="18"/>
        </w:rPr>
        <w:t>【复兴中国传统文化，创新时代作新篇章】</w:t>
      </w:r>
    </w:p>
    <w:p>
      <w:pPr>
        <w:pStyle w:val="Normal1"/>
        <w:spacing w:before="533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2"/>
          <w:sz w:val="28"/>
        </w:rPr>
        <w:t>3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2"/>
          <w:sz w:val="28"/>
        </w:rPr>
        <w:t>、获奖作品将颁发奖杯及获奖证书，奖杯及证书颁奖现场酌情收取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1"/>
          <w:sz w:val="28"/>
        </w:rPr>
        <w:t>工本费。</w:t>
      </w:r>
    </w:p>
    <w:p>
      <w:pPr>
        <w:pStyle w:val="Normal1"/>
        <w:spacing w:before="211" w:after="0" w:line="291" w:lineRule="exact"/>
        <w:ind w:left="0" w:right="0" w:firstLine="0"/>
        <w:jc w:val="left"/>
        <w:rPr>
          <w:rStyle w:val="DefaultParagraphFont"/>
          <w:rFonts w:ascii="UMDFAQ+ºÚÌå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UMDFAQ+ºÚÌå" w:hAnsi="UMDFAQ+ºÚÌå" w:eastAsiaTheme="minorEastAsia" w:cs="UMDFAQ+ºÚÌå"/>
          <w:color w:val="000000"/>
          <w:spacing w:val="1"/>
          <w:sz w:val="28"/>
        </w:rPr>
        <w:t>三、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9"/>
          <w:sz w:val="28"/>
        </w:rPr>
        <w:t xml:space="preserve"> </w:t>
      </w:r>
      <w:r>
        <w:rPr>
          <w:rStyle w:val="DefaultParagraphFont"/>
          <w:rFonts w:ascii="UMDFAQ+ºÚÌå" w:hAnsi="UMDFAQ+ºÚÌå" w:eastAsiaTheme="minorEastAsia" w:cs="UMDFAQ+ºÚÌå"/>
          <w:color w:val="000000"/>
          <w:spacing w:val="0"/>
          <w:sz w:val="28"/>
        </w:rPr>
        <w:t>参评要求：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1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-8"/>
          <w:sz w:val="28"/>
        </w:rPr>
        <w:t>、作品要求创新、设计新颖、技艺独特，有较高的工艺和艺术水平，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体现国匠精神；</w:t>
      </w:r>
    </w:p>
    <w:p>
      <w:pPr>
        <w:pStyle w:val="Normal1"/>
        <w:spacing w:before="211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2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、在材料方面有新的突破，具有时代感；</w:t>
      </w:r>
    </w:p>
    <w:p>
      <w:pPr>
        <w:pStyle w:val="Normal1"/>
        <w:spacing w:before="209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3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、作品弘扬正能量，有较好的社会效益和收藏前景。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UMDFAQ+ºÚÌå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UMDFAQ+ºÚÌå" w:hAnsi="UMDFAQ+ºÚÌå" w:eastAsiaTheme="minorEastAsia" w:cs="UMDFAQ+ºÚÌå"/>
          <w:color w:val="000000"/>
          <w:spacing w:val="0"/>
          <w:sz w:val="28"/>
        </w:rPr>
        <w:t>四、报名方式及要求：</w:t>
      </w:r>
    </w:p>
    <w:p>
      <w:pPr>
        <w:pStyle w:val="Normal1"/>
        <w:spacing w:before="211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1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、报名截止时间：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2018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69"/>
          <w:sz w:val="28"/>
        </w:rPr>
        <w:t>6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1"/>
          <w:sz w:val="28"/>
        </w:rPr>
        <w:t>12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日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2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、报名材料：每位选手必须按要求填写的参评登记表（见附件）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3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、提交方式：</w:t>
      </w:r>
    </w:p>
    <w:p>
      <w:pPr>
        <w:pStyle w:val="Normal1"/>
        <w:spacing w:before="211" w:after="0" w:line="291" w:lineRule="exact"/>
        <w:ind w:left="559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参评者请将填写好的参评登记表及作品照片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(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电子版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)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于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2018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年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UMDFAQ+ºÚÌå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69"/>
          <w:sz w:val="28"/>
        </w:rPr>
        <w:t>6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12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日之前发送至组委会邮箱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>
        <w:rPr>
          <w:rStyle w:val="DefaultParagraphFont"/>
          <w:rFonts w:ascii="HKTGKD+ºÚÌå" w:eastAsiaTheme="minorEastAsia" w:hAnsiTheme="minorHAnsi" w:cstheme="minorBidi"/>
          <w:color w:val="000000"/>
          <w:spacing w:val="0"/>
          <w:sz w:val="24"/>
        </w:rPr>
        <w:t>gongyifeiyi@</w:t>
      </w:r>
      <w:r>
        <w:rPr>
          <w:rStyle w:val="DefaultParagraphFont"/>
          <w:rFonts w:ascii="HKTGKD+ºÚÌå" w:eastAsiaTheme="minorEastAsia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HKTGKD+ºÚÌå" w:eastAsiaTheme="minorEastAsia" w:hAnsiTheme="minorHAnsi" w:cstheme="minorBidi"/>
          <w:color w:val="000000"/>
          <w:spacing w:val="0"/>
          <w:sz w:val="24"/>
        </w:rPr>
        <w:t>126.com</w:t>
      </w:r>
      <w:r>
        <w:rPr>
          <w:rStyle w:val="DefaultParagraphFont"/>
          <w:rFonts w:ascii="UMDFAQ+ºÚÌå" w:hAnsi="UMDFAQ+ºÚÌå" w:eastAsiaTheme="minorEastAsia" w:cs="UMDFAQ+ºÚÌå"/>
          <w:color w:val="000000"/>
          <w:spacing w:val="0"/>
          <w:sz w:val="24"/>
        </w:rPr>
        <w:t>。</w:t>
      </w:r>
    </w:p>
    <w:p>
      <w:pPr>
        <w:pStyle w:val="Normal1"/>
        <w:spacing w:before="209" w:after="0" w:line="291" w:lineRule="exact"/>
        <w:ind w:left="559" w:right="0" w:firstLine="0"/>
        <w:jc w:val="left"/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-6"/>
          <w:sz w:val="28"/>
        </w:rPr>
        <w:t>参评登记表及作品照片（纸质版）由相关展区招展负责人于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2018</w:t>
      </w:r>
    </w:p>
    <w:p>
      <w:pPr>
        <w:pStyle w:val="Normal1"/>
        <w:spacing w:before="211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69"/>
          <w:sz w:val="28"/>
        </w:rPr>
        <w:t>6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15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日之前统一送至“组委会”评比组办公室（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69"/>
          <w:sz w:val="28"/>
        </w:rPr>
        <w:t>B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座组委会办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1"/>
          <w:sz w:val="28"/>
        </w:rPr>
        <w:t>公室）。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UMDFAQ+ºÚÌå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UMDFAQ+ºÚÌå" w:hAnsi="UMDFAQ+ºÚÌå" w:eastAsiaTheme="minorEastAsia" w:cs="UMDFAQ+ºÚÌå"/>
          <w:color w:val="000000"/>
          <w:spacing w:val="0"/>
          <w:sz w:val="28"/>
        </w:rPr>
        <w:t>五、报名联系：</w:t>
      </w:r>
    </w:p>
    <w:p>
      <w:pPr>
        <w:pStyle w:val="Normal1"/>
        <w:spacing w:before="211" w:after="0" w:line="291" w:lineRule="exact"/>
        <w:ind w:left="0" w:right="0" w:firstLine="0"/>
        <w:jc w:val="left"/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1"/>
          <w:sz w:val="28"/>
        </w:rPr>
        <w:t>联系人：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9"/>
          <w:sz w:val="28"/>
        </w:rPr>
        <w:t xml:space="preserve"> 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杨小姐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15216617206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280"/>
          <w:sz w:val="28"/>
        </w:rPr>
        <w:t xml:space="preserve"> 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1"/>
          <w:sz w:val="28"/>
        </w:rPr>
        <w:t>电话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-1"/>
          <w:sz w:val="28"/>
        </w:rPr>
        <w:t>/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1"/>
          <w:sz w:val="28"/>
        </w:rPr>
        <w:t>传真：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021-59887070</w:t>
      </w:r>
    </w:p>
    <w:p>
      <w:pPr>
        <w:pStyle w:val="Normal1"/>
        <w:spacing w:before="208" w:after="0" w:line="291" w:lineRule="exact"/>
        <w:ind w:left="0" w:right="0" w:firstLine="0"/>
        <w:jc w:val="left"/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1"/>
          <w:sz w:val="28"/>
        </w:rPr>
        <w:t>邮箱：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gongyifeiyi@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1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126.com</w:t>
      </w:r>
    </w:p>
    <w:p>
      <w:pPr>
        <w:pStyle w:val="Normal1"/>
        <w:spacing w:before="1783" w:after="0" w:line="291" w:lineRule="exact"/>
        <w:ind w:left="6068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中国轻工业联合会</w:t>
      </w:r>
    </w:p>
    <w:p>
      <w:pPr>
        <w:pStyle w:val="Normal1"/>
        <w:spacing w:before="230" w:after="0" w:line="291" w:lineRule="exact"/>
        <w:ind w:left="4875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1"/>
          <w:sz w:val="28"/>
        </w:rPr>
        <w:t>2018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全国手工艺产业博览会</w:t>
      </w:r>
    </w:p>
    <w:p>
      <w:pPr>
        <w:pStyle w:val="Normal1"/>
        <w:spacing w:before="230" w:after="0" w:line="291" w:lineRule="exact"/>
        <w:ind w:left="3829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暨非物质文化遗产传统技艺展组委会</w:t>
      </w:r>
    </w:p>
    <w:p>
      <w:pPr>
        <w:pStyle w:val="Normal1"/>
        <w:spacing w:before="228" w:after="0" w:line="291" w:lineRule="exact"/>
        <w:ind w:left="6138" w:right="0" w:firstLine="0"/>
        <w:jc w:val="left"/>
        <w:rPr>
          <w:rStyle w:val="DefaultParagraphFont"/>
          <w:rFonts w:ascii="IAQBFO+·ÂËÎ" w:eastAsiaTheme="minorEastAsia" w:hAnsiTheme="minorHAnsi" w:cstheme="minorBidi"/>
          <w:color w:val="000000"/>
          <w:spacing w:val="0"/>
          <w:sz w:val="28"/>
        </w:rPr>
        <w:sectPr>
          <w:pgSz w:w="11900" w:h="16820"/>
          <w:pgMar w:top="859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LDFVTP+·ÂËÎ" w:eastAsiaTheme="minorEastAsia" w:hAnsiTheme="minorHAnsi" w:cstheme="minorBidi"/>
          <w:color w:val="000000"/>
          <w:spacing w:val="0"/>
          <w:sz w:val="28"/>
        </w:rPr>
        <w:t>2018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69"/>
          <w:sz w:val="28"/>
        </w:rPr>
        <w:t>5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LDFVTP+·ÂËÎ" w:eastAsiaTheme="minorEastAsia" w:hAnsiTheme="minorHAnsi" w:cstheme="minorBidi"/>
          <w:color w:val="000000"/>
          <w:spacing w:val="1"/>
          <w:sz w:val="28"/>
        </w:rPr>
        <w:t>25</w:t>
      </w:r>
      <w:r>
        <w:rPr>
          <w:rStyle w:val="DefaultParagraphFont"/>
          <w:rFonts w:ascii="IAQBFO+·ÂËÎ" w:hAnsi="IAQBFO+·ÂËÎ" w:eastAsiaTheme="minorEastAsia" w:cs="IAQBFO+·ÂËÎ"/>
          <w:color w:val="000000"/>
          <w:spacing w:val="0"/>
          <w:sz w:val="28"/>
        </w:rPr>
        <w:t>日</w:t>
      </w:r>
    </w:p>
    <w:p>
      <w:pPr>
        <w:pStyle w:val="Normal2"/>
        <w:spacing w:before="0" w:after="0" w:line="190" w:lineRule="exact"/>
        <w:ind w:left="470" w:right="0" w:firstLine="0"/>
        <w:jc w:val="left"/>
        <w:rPr>
          <w:rStyle w:val="DefaultParagraphFont"/>
          <w:rFonts w:ascii="TIOLRW+ËÎÌå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42" type="#_x0000_t75" style="width:50.15pt;height:25.2pt;margin-top:35.9pt;margin-left:460.7pt;mso-position-horizontal-relative:page;mso-position-vertical-relative:page;position:absolute;z-index:-251653120">
            <v:imagedata r:id="rId21" o:title=""/>
          </v:shape>
        </w:pict>
      </w:r>
      <w:r>
        <w:rPr>
          <w:noProof/>
        </w:rPr>
        <w:pict>
          <v:shape id="_x0000_s1043" type="#_x0000_t75" style="width:475.75pt;height:561.65pt;margin-top:174.15pt;margin-left:59.85pt;mso-position-horizontal-relative:page;mso-position-vertical-relative:page;position:absolute;z-index:-251656192">
            <v:imagedata r:id="rId22" o:title=""/>
          </v:shape>
        </w:pict>
      </w:r>
      <w:r>
        <w:rPr>
          <w:rStyle w:val="DefaultParagraphFont"/>
          <w:rFonts w:ascii="TIOLRW+ËÎÌå" w:hAnsi="TIOLRW+ËÎÌå" w:eastAsiaTheme="minorEastAsia" w:cs="TIOLRW+ËÎÌå"/>
          <w:color w:val="000000"/>
          <w:spacing w:val="0"/>
          <w:sz w:val="18"/>
        </w:rPr>
        <w:t>【复兴中国传统文化，创新时代作新篇章】</w:t>
      </w:r>
    </w:p>
    <w:p>
      <w:pPr>
        <w:pStyle w:val="Normal2"/>
        <w:spacing w:before="1054" w:after="0" w:line="373" w:lineRule="exact"/>
        <w:ind w:left="470" w:right="0" w:firstLine="0"/>
        <w:jc w:val="left"/>
        <w:rPr>
          <w:rStyle w:val="DefaultParagraphFont"/>
          <w:rFonts w:ascii="UAEBNP+»ªÎÄÖÐËÎ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DKNQC+»ªÎÄÖÐËÎ" w:eastAsiaTheme="minorEastAsia" w:hAnsiTheme="minorHAnsi" w:cstheme="minorBidi"/>
          <w:color w:val="FF0000"/>
          <w:spacing w:val="1"/>
          <w:sz w:val="32"/>
        </w:rPr>
        <w:t>2018</w:t>
      </w:r>
      <w:r>
        <w:rPr>
          <w:rStyle w:val="DefaultParagraphFont"/>
          <w:rFonts w:ascii="FDKNQC+»ªÎÄÖÐËÎ" w:eastAsiaTheme="minorEastAsia" w:hAnsiTheme="minorHAnsi" w:cstheme="minorBidi"/>
          <w:color w:val="FF0000"/>
          <w:spacing w:val="-23"/>
          <w:sz w:val="32"/>
        </w:rPr>
        <w:t xml:space="preserve"> </w:t>
      </w:r>
      <w:r>
        <w:rPr>
          <w:rStyle w:val="DefaultParagraphFont"/>
          <w:rFonts w:ascii="UAEBNP+»ªÎÄÖÐËÎ" w:hAnsi="UAEBNP+»ªÎÄÖÐËÎ" w:eastAsiaTheme="minorEastAsia" w:cs="UAEBNP+»ªÎÄÖÐËÎ"/>
          <w:color w:val="FF0000"/>
          <w:spacing w:val="0"/>
          <w:sz w:val="32"/>
        </w:rPr>
        <w:t>全国手工艺产业博览会暨非物质文化遗产传统技艺展</w:t>
      </w:r>
    </w:p>
    <w:p>
      <w:pPr>
        <w:pStyle w:val="Normal2"/>
        <w:spacing w:before="58" w:after="0" w:line="509" w:lineRule="exact"/>
        <w:ind w:left="1318" w:right="0" w:firstLine="0"/>
        <w:jc w:val="left"/>
        <w:rPr>
          <w:rStyle w:val="DefaultParagraphFont"/>
          <w:rFonts w:ascii="UAEBNP+»ªÎÄÖÐËÎ" w:eastAsiaTheme="minorEastAsia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UAEBNP+»ªÎÄÖÐËÎ" w:hAnsi="UAEBNP+»ªÎÄÖÐËÎ" w:eastAsiaTheme="minorEastAsia" w:cs="UAEBNP+»ªÎÄÖÐËÎ"/>
          <w:color w:val="FF0000"/>
          <w:spacing w:val="1"/>
          <w:sz w:val="44"/>
        </w:rPr>
        <w:t>“国匠杯”优秀参展作品评选活动</w:t>
      </w:r>
    </w:p>
    <w:p>
      <w:pPr>
        <w:pStyle w:val="Normal2"/>
        <w:spacing w:before="641" w:after="0" w:line="291" w:lineRule="exact"/>
        <w:ind w:left="108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8"/>
        </w:rPr>
        <w:t>作品名称：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242"/>
          <w:sz w:val="28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8"/>
        </w:rPr>
        <w:t>展位号：</w:t>
      </w:r>
    </w:p>
    <w:p>
      <w:pPr>
        <w:pStyle w:val="Normal2"/>
        <w:spacing w:before="436" w:after="0" w:line="221" w:lineRule="exact"/>
        <w:ind w:left="0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设计者姓名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101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性别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25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年龄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893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学历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27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职称</w:t>
      </w:r>
    </w:p>
    <w:p>
      <w:pPr>
        <w:pStyle w:val="Normal2"/>
        <w:spacing w:before="516" w:after="0" w:line="221" w:lineRule="exact"/>
        <w:ind w:left="0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制作者姓名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101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性别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25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年龄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893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学历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27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职称</w:t>
      </w:r>
    </w:p>
    <w:p>
      <w:pPr>
        <w:pStyle w:val="Normal2"/>
        <w:spacing w:before="367" w:after="0" w:line="221" w:lineRule="exact"/>
        <w:ind w:left="175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作品品类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39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材质</w:t>
      </w:r>
    </w:p>
    <w:p>
      <w:pPr>
        <w:pStyle w:val="Normal2"/>
        <w:spacing w:before="230" w:after="0" w:line="221" w:lineRule="exact"/>
        <w:ind w:left="175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作品尺寸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37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（长、宽、高（</w:t>
      </w:r>
      <w:r>
        <w:rPr>
          <w:rStyle w:val="DefaultParagraphFont"/>
          <w:rFonts w:ascii="SWBQFK+Ó×Ô²" w:eastAsiaTheme="minorEastAsia" w:hAnsiTheme="minorHAnsi" w:cstheme="minorBidi"/>
          <w:color w:val="000000"/>
          <w:spacing w:val="1"/>
          <w:sz w:val="21"/>
        </w:rPr>
        <w:t>cm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-107"/>
          <w:sz w:val="21"/>
        </w:rPr>
        <w:t>）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536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重量（</w:t>
      </w:r>
      <w:r>
        <w:rPr>
          <w:rStyle w:val="DefaultParagraphFont"/>
          <w:rFonts w:ascii="SWBQFK+Ó×Ô²" w:eastAsiaTheme="minorEastAsia" w:hAnsiTheme="minorHAnsi" w:cstheme="minorBidi"/>
          <w:color w:val="000000"/>
          <w:spacing w:val="1"/>
          <w:sz w:val="21"/>
        </w:rPr>
        <w:t>kg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）</w:t>
      </w:r>
    </w:p>
    <w:p>
      <w:pPr>
        <w:pStyle w:val="Normal2"/>
        <w:spacing w:before="228" w:after="0" w:line="221" w:lineRule="exact"/>
        <w:ind w:left="0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位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名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199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电话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595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传真</w:t>
      </w:r>
    </w:p>
    <w:p>
      <w:pPr>
        <w:pStyle w:val="Normal2"/>
        <w:spacing w:before="230" w:after="0" w:line="221" w:lineRule="exact"/>
        <w:ind w:left="0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位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269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邮编</w:t>
      </w:r>
    </w:p>
    <w:p>
      <w:pPr>
        <w:pStyle w:val="Normal2"/>
        <w:spacing w:before="285" w:after="0" w:line="221" w:lineRule="exact"/>
        <w:ind w:left="0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作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VPJPV+Ó×Ô²" w:hAnsi="IVPJPV+Ó×Ô²" w:eastAsiaTheme="minorEastAsia" w:cs="IVPJPV+Ó×Ô²"/>
          <w:color w:val="000000"/>
          <w:spacing w:val="1"/>
          <w:sz w:val="21"/>
        </w:rPr>
        <w:t>介：</w:t>
      </w:r>
    </w:p>
    <w:p>
      <w:pPr>
        <w:pStyle w:val="Normal2"/>
        <w:spacing w:before="3476" w:after="0" w:line="221" w:lineRule="exact"/>
        <w:ind w:left="3677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（粘贴作品照片处）</w:t>
      </w:r>
    </w:p>
    <w:p>
      <w:pPr>
        <w:pStyle w:val="Normal2"/>
        <w:spacing w:before="1881" w:after="0" w:line="221" w:lineRule="exact"/>
        <w:ind w:left="0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0"/>
          <w:sz w:val="21"/>
        </w:rPr>
        <w:t>声明：本申报作品系本人创作，未侵害他人的知识产权，填报信息真实有效。</w:t>
      </w:r>
    </w:p>
    <w:p>
      <w:pPr>
        <w:pStyle w:val="Normal2"/>
        <w:spacing w:before="523" w:after="0" w:line="221" w:lineRule="exact"/>
        <w:ind w:left="6407" w:right="0" w:firstLine="0"/>
        <w:jc w:val="left"/>
        <w:rPr>
          <w:rStyle w:val="DefaultParagraphFont"/>
          <w:rFonts w:ascii="IVPJPV+Ó×Ô²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VPJPV+Ó×Ô²" w:hAnsi="IVPJPV+Ó×Ô²" w:eastAsiaTheme="minorEastAsia" w:cs="IVPJPV+Ó×Ô²"/>
          <w:color w:val="000000"/>
          <w:spacing w:val="-1"/>
          <w:sz w:val="21"/>
        </w:rPr>
        <w:t>作者签名：</w:t>
      </w:r>
    </w:p>
    <w:sectPr>
      <w:pgSz w:w="11900" w:h="16820"/>
      <w:pgMar w:top="859" w:right="100" w:bottom="0" w:left="133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WVDILG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CNGDJT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DJOMT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HRTK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VOASW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SEKEK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LDFVT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AQBFO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MDFAQ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KTGKD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IOLRW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FDKNQC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UAEBNP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IVPJPV+Ó×Ô²">
    <w:panose1 w:val="02010509060101010101"/>
    <w:charset w:val="01"/>
    <w:family w:val="modern"/>
    <w:pitch w:val="variable"/>
    <w:sig w:usb0="01010101" w:usb1="01010101" w:usb2="01010101" w:usb3="01010101" w:csb0="01010101" w:csb1="01010101"/>
  </w:font>
  <w:font w:name="SWBQFK+Ó×Ô²">
    <w:panose1 w:val="020105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